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90B" w:rsidRPr="00FD490B" w:rsidRDefault="00FD490B">
      <w:pPr>
        <w:rPr>
          <w:lang w:val="en-US"/>
        </w:rPr>
      </w:pPr>
      <w:r>
        <w:rPr>
          <w:lang w:val="en-US"/>
        </w:rPr>
        <w:t> </w:t>
      </w:r>
    </w:p>
    <w:tbl>
      <w:tblPr>
        <w:tblStyle w:val="a8"/>
        <w:tblW w:w="15417" w:type="dxa"/>
        <w:tblLayout w:type="fixed"/>
        <w:tblLook w:val="04A0"/>
      </w:tblPr>
      <w:tblGrid>
        <w:gridCol w:w="534"/>
        <w:gridCol w:w="2976"/>
        <w:gridCol w:w="567"/>
        <w:gridCol w:w="1276"/>
        <w:gridCol w:w="1276"/>
        <w:gridCol w:w="3402"/>
        <w:gridCol w:w="3544"/>
        <w:gridCol w:w="1842"/>
      </w:tblGrid>
      <w:tr w:rsidR="00FD490B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№ урока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Содержание</w:t>
            </w:r>
          </w:p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(разделы, темы)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 w:rsidP="00FD49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Дата проведения </w:t>
            </w:r>
          </w:p>
          <w:p w:rsidR="00FD490B" w:rsidRDefault="00FD490B" w:rsidP="00FD49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 w:rsidP="00FD49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Дата проведения</w:t>
            </w:r>
          </w:p>
          <w:p w:rsidR="00FD490B" w:rsidRDefault="00FD490B" w:rsidP="00FD49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(факт)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Pr="008802DA" w:rsidRDefault="00FD49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</w:t>
            </w:r>
            <w:r w:rsidR="008802DA">
              <w:rPr>
                <w:rFonts w:ascii="Times New Roman" w:hAnsi="Times New Roman" w:cs="Times New Roman"/>
                <w:b/>
                <w:sz w:val="16"/>
                <w:szCs w:val="16"/>
              </w:rPr>
              <w:t>и учебно-методический материал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Основные виды учебной деятельности </w:t>
            </w:r>
          </w:p>
          <w:p w:rsidR="00FD490B" w:rsidRDefault="00FD490B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(УУД)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Домашнее задание</w:t>
            </w:r>
          </w:p>
        </w:tc>
      </w:tr>
      <w:tr w:rsidR="00FD490B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Введение(1 час)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54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5а  5б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54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5а  5б 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D490B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8D3" w:rsidRDefault="00ED4808" w:rsidP="00FD490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Что и как изучает предмет </w:t>
            </w:r>
          </w:p>
          <w:p w:rsidR="00FD490B" w:rsidRDefault="00ED4808" w:rsidP="00FD490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Кубановедение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</w:t>
            </w:r>
            <w:r w:rsidR="008802D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Атлас «История Кубани».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Видеофильм «История Кубани».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  <w:p w:rsidR="00FD490B" w:rsidRDefault="00FD490B">
            <w:pPr>
              <w:pStyle w:val="a7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D490B" w:rsidRDefault="00FD490B">
            <w:pPr>
              <w:pStyle w:val="a7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D490B" w:rsidRDefault="00FD490B">
            <w:pPr>
              <w:pStyle w:val="a7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D490B" w:rsidRDefault="00FD490B">
            <w:pPr>
              <w:pStyle w:val="a7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ориентироваться в социуме с позиции гражданственности и патриотизма.</w:t>
            </w:r>
          </w:p>
          <w:p w:rsidR="00FD490B" w:rsidRDefault="00FD49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Иметь представление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 роли предмета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кубановедение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системе знаний о природе, истории и культуре Кубани.</w:t>
            </w:r>
          </w:p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Осознавать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ценность понятий «Моя малая Родина», «Моя семья», первооснову принадлежности к многонациональному народу России. </w:t>
            </w:r>
          </w:p>
          <w:p w:rsidR="00FD490B" w:rsidRDefault="00FD49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Раскрывать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значение терминов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кубановедение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век, исторический источник.</w:t>
            </w:r>
          </w:p>
          <w:p w:rsidR="00FD490B" w:rsidRDefault="00FD49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воссоздавать целостный образ Краснодарского края на карте.</w:t>
            </w:r>
          </w:p>
          <w:p w:rsidR="00FD490B" w:rsidRDefault="00FD49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ориентироваться в учебнике при помощи условных обозначений.</w:t>
            </w:r>
          </w:p>
          <w:p w:rsidR="00FD490B" w:rsidRDefault="00FD49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Участвовать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обсуждении вопроса о том, для чего нужно изучать историю Кубани.</w:t>
            </w:r>
          </w:p>
          <w:p w:rsidR="00FD490B" w:rsidRDefault="00FD490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Принимать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базовые национальные ценности, уметь вести межконфессиональный диалог, уважать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этносоциальные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культурные традиции народов Кубани.</w:t>
            </w:r>
          </w:p>
          <w:p w:rsidR="00FD490B" w:rsidRDefault="00FD490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Вырабатывать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уважительно-доброжелательное отношение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непохожим на себя, идти на взаимные уступки в разных ситуациях.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«Введение» на стр. 5-6.</w:t>
            </w:r>
          </w:p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Pr="0091685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Клуб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Поисковичок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»:  подготовить сообщение по теме «Стоянки среднего палеолита».</w:t>
            </w:r>
          </w:p>
          <w:p w:rsidR="0091685B" w:rsidRPr="0091685B" w:rsidRDefault="0091685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1 РТ задание 3</w:t>
            </w:r>
          </w:p>
        </w:tc>
      </w:tr>
      <w:tr w:rsidR="00FD490B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.  КУБАНЬ В ЭПОХУ КАМЕННОГО ВЕКА (6 часов)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4808" w:rsidTr="00ED4808">
        <w:trPr>
          <w:trHeight w:val="841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Pr="004217A8" w:rsidRDefault="00ED4808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Pr="004217A8" w:rsidRDefault="00ED4808" w:rsidP="00ED4808">
            <w:pP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4217A8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Древние собиратели и охотники.</w:t>
            </w:r>
          </w:p>
          <w:p w:rsidR="00ED4808" w:rsidRPr="004217A8" w:rsidRDefault="00ED4808">
            <w:pP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7837" w:rsidTr="00E07837">
        <w:trPr>
          <w:trHeight w:val="106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</w:t>
            </w: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 w:rsidP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Древние собиратели и охотники.</w:t>
            </w: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 w:rsidP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Pr="008802DA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класс: учебник. – Краснодар, 20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Атлас «История Кубани», таблицы, схемы.</w:t>
            </w: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Видеофильм «История Кубани».</w:t>
            </w: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837" w:rsidRDefault="00E0783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определять тему, цели и задачи урока, проблему проектной деятельности, анализируя информацию, полученную на уроке. </w:t>
            </w:r>
          </w:p>
          <w:p w:rsidR="00E07837" w:rsidRDefault="00E0783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Строить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логически обоснованные рассуждения на простом и сложном уровне при изучении хозяйственной деятельности и культуры древнего человека на территории Кубани.</w:t>
            </w:r>
          </w:p>
          <w:p w:rsidR="00E07837" w:rsidRDefault="00E0783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навыками поиска и выявления информации  с помощь различных источников (учебник, дополнительная литература, карта, Интернет и др.); </w:t>
            </w:r>
          </w:p>
          <w:p w:rsidR="00E07837" w:rsidRDefault="00E0783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причинно-следственные связи таких определений, как «историческое прошлое Кубани», «Кубань в эпоху  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каменного века».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1 на стр. 7-11.</w:t>
            </w: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 w:rsidP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Ответить на вопросы на стр. 11.</w:t>
            </w:r>
          </w:p>
        </w:tc>
      </w:tr>
      <w:tr w:rsidR="00E07837" w:rsidTr="00E07837">
        <w:trPr>
          <w:trHeight w:val="246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 w:rsidP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Стоянки среднего палеолита на Кубани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 w:rsidP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 w:rsidP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Ответить на вопрос 2 на стр. 14.</w:t>
            </w:r>
          </w:p>
          <w:p w:rsidR="0091685B" w:rsidRDefault="0091685B" w:rsidP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3 РТ задание 4</w:t>
            </w:r>
          </w:p>
        </w:tc>
      </w:tr>
      <w:tr w:rsidR="00ED4808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Pr="008802DA" w:rsidRDefault="00ED4808" w:rsidP="00ED4808">
            <w:pP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Появление человека современного облика.</w:t>
            </w:r>
          </w:p>
          <w:p w:rsidR="00ED4808" w:rsidRDefault="00ED4808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7837" w:rsidTr="00E07837">
        <w:trPr>
          <w:trHeight w:val="237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Древние люди в позднем палеолите</w:t>
            </w: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07837" w:rsidRPr="008802DA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класс: учебник. – Краснодар, 20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Атлас «История Кубани», таблицы, схемы.</w:t>
            </w: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осуществлять поиск информации из различных источников, в т. ч., с помощью Интернета.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навыками систематизации и структурирования знаний по истории, археологии, культуре Кубани эпохи каменного века (работать со схемами и таблицами).</w:t>
            </w:r>
          </w:p>
          <w:p w:rsidR="00E07837" w:rsidRDefault="00E0783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текстами, владеть смысловым чтением. </w:t>
            </w: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обобщать, структурировать и использовать в проектной деятельности информацию о жизнедеятельности древнего человека на Кубани.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§ 2 на стр. 15-16. </w:t>
            </w: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Ответить на вопрос 4 стр. 16.</w:t>
            </w: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Клуб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Поисковичок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»: найти информацию об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Ацинской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пещере и стоянке Явора и поделиться ею с учащимися.</w:t>
            </w:r>
          </w:p>
          <w:p w:rsidR="0091685B" w:rsidRDefault="00916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4 РТ задание 3</w:t>
            </w: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7837" w:rsidTr="00E07837">
        <w:trPr>
          <w:trHeight w:val="156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tabs>
                <w:tab w:val="center" w:pos="159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  <w:p w:rsidR="00E07837" w:rsidRDefault="00E07837" w:rsidP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Зачатки древнего искусства</w:t>
            </w:r>
          </w:p>
          <w:p w:rsidR="00E07837" w:rsidRDefault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Работа с текстом.</w:t>
            </w:r>
          </w:p>
          <w:p w:rsidR="00E07837" w:rsidRDefault="00E07837" w:rsidP="00E0783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«Охота на мамонта».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 w:rsidP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рассказ «Охота на мамонта» на стр. 17-19.</w:t>
            </w:r>
          </w:p>
          <w:p w:rsidR="00E07837" w:rsidRDefault="00E07837" w:rsidP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Выполнить задание 4 учебника на стр. 19.</w:t>
            </w:r>
          </w:p>
          <w:p w:rsidR="0091685B" w:rsidRDefault="0091685B" w:rsidP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5 РТ задание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</w:tr>
      <w:tr w:rsidR="00ED4808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Pr="008802DA" w:rsidRDefault="00ED4808">
            <w:pP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Земледельцы и скотоводы.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4808" w:rsidRDefault="00ED48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490B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ED48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  <w:p w:rsidR="003F71D5" w:rsidRDefault="003F71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F71D5" w:rsidRDefault="003F71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F71D5" w:rsidRDefault="003F71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F71D5" w:rsidRDefault="003F71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F71D5" w:rsidRDefault="003F71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Земледельцы и скотоводы.</w:t>
            </w:r>
          </w:p>
          <w:p w:rsidR="00ED4808" w:rsidRDefault="00ED4808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D4808" w:rsidRDefault="00ED4808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Эпоха энеолита на Кубани. Работа с текстом « Весенний праздник»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ED48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</w:t>
            </w:r>
          </w:p>
          <w:p w:rsidR="00ED4808" w:rsidRDefault="00ED48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D4808" w:rsidRDefault="00ED48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D4808" w:rsidRDefault="00ED48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D4808" w:rsidRDefault="00ED48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D4808" w:rsidRDefault="00ED48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D4808" w:rsidRDefault="00ED48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D4808" w:rsidRDefault="00ED48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EC0B4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</w:p>
          <w:p w:rsidR="005A08D3" w:rsidRDefault="005A08D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08D3" w:rsidRDefault="005A08D3" w:rsidP="00EC0B4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</w:t>
            </w:r>
            <w:r w:rsidR="008802D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Атлас «История Кубани», таблицы, схемы.</w:t>
            </w:r>
          </w:p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Анализировать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обобщать, доказывать,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делать выводы при изучении понятия «неолитическая революция».</w:t>
            </w:r>
          </w:p>
          <w:p w:rsidR="00FD490B" w:rsidRDefault="00FD490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Показывать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карте места расселения древнейших людей на территории Кубани.</w:t>
            </w:r>
          </w:p>
          <w:p w:rsidR="00FD490B" w:rsidRDefault="00FD490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Рассказывать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 условиях жизни, занятиях, верованиях первобытных людей, используя текст учебника и изобразительные наглядные материалы;</w:t>
            </w:r>
          </w:p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предназначение искусственного жилища и орудий труда древнего человека.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Прочитать § 3.</w:t>
            </w:r>
          </w:p>
          <w:p w:rsidR="00FD490B" w:rsidRPr="00E07837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Ответить на вопросы 1, 2, 4 на стр. 21.</w:t>
            </w:r>
          </w:p>
          <w:p w:rsidR="00E07837" w:rsidRPr="00E07837" w:rsidRDefault="00916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6 РТ задание 4</w:t>
            </w:r>
          </w:p>
        </w:tc>
      </w:tr>
      <w:tr w:rsidR="00FD490B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18"/>
                <w:szCs w:val="1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18"/>
                <w:szCs w:val="18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18"/>
                <w:szCs w:val="18"/>
                <w:lang w:eastAsia="ru-RU"/>
              </w:rPr>
              <w:t>.СЕВЕРО-ЗАПАДНЫЙ КАВКАЗ В ЭПОХУ БРОНЗЫ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5 часов)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3713C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Pr="008802DA" w:rsidRDefault="0093713C">
            <w:pP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Майкопская и </w:t>
            </w:r>
            <w:proofErr w:type="gramStart"/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ямная</w:t>
            </w:r>
            <w:proofErr w:type="gramEnd"/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археологические культуры.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490B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 w:rsidP="0093713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Майкопская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ямная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культуры.</w:t>
            </w:r>
            <w:r w:rsidR="0093713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Общественное разделение труда на Северном Кавказе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5A08D3" w:rsidP="00EC0B4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Pr="008802DA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кл</w:t>
            </w:r>
            <w:r w:rsidR="008802DA">
              <w:rPr>
                <w:rFonts w:ascii="Times New Roman" w:hAnsi="Times New Roman" w:cs="Times New Roman"/>
                <w:sz w:val="18"/>
                <w:szCs w:val="18"/>
              </w:rPr>
              <w:t>асс: учебник. – Краснодар, 20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Атлас «История Кубани», таблицы, схемы.</w:t>
            </w:r>
          </w:p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интерес к содержанию урока.</w:t>
            </w:r>
          </w:p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определять тему, цели и задачи урока, проблему проектной деятельности, анализируя информацию, полученную на уроке. </w:t>
            </w:r>
          </w:p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причинно-следственные связи определения «Археологическая культура».</w:t>
            </w:r>
          </w:p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изображать на рисунке эскизы первобытных орудий труда.</w:t>
            </w:r>
          </w:p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происхождение курганов в свете научно-исторических гипотез.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4.</w:t>
            </w:r>
          </w:p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Ответить на вопрос 6  на стр. 30.</w:t>
            </w:r>
          </w:p>
          <w:p w:rsidR="0091685B" w:rsidRDefault="00916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9 РТ задание3</w:t>
            </w:r>
          </w:p>
        </w:tc>
      </w:tr>
      <w:tr w:rsidR="0093713C" w:rsidTr="0093713C">
        <w:trPr>
          <w:trHeight w:val="183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Pr="008802DA" w:rsidRDefault="0093713C">
            <w:pP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proofErr w:type="spellStart"/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Дольменная</w:t>
            </w:r>
            <w:proofErr w:type="spellEnd"/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культура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490B" w:rsidTr="00EC0B4F">
        <w:trPr>
          <w:trHeight w:val="2684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lastRenderedPageBreak/>
              <w:t>9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 w:rsidP="002C60D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Дольменная</w:t>
            </w:r>
            <w:proofErr w:type="spellEnd"/>
            <w:r w:rsidR="0093713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археологическая культура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5A08D3" w:rsidP="00EC0B4F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Pr="008802DA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кл</w:t>
            </w:r>
            <w:r w:rsidR="008802DA">
              <w:rPr>
                <w:rFonts w:ascii="Times New Roman" w:hAnsi="Times New Roman" w:cs="Times New Roman"/>
                <w:sz w:val="18"/>
                <w:szCs w:val="18"/>
              </w:rPr>
              <w:t>асс: учебник. – Краснодар, 20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Атлас «История Кубани».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Видеофильм «История Кубани».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происхождение дольменов в свете научно-исторических гипотез.</w:t>
            </w:r>
          </w:p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классификацию конструкций дольменов.</w:t>
            </w:r>
          </w:p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текстами, владеть смысловым чтением - самостоятельно определять концептуальную информацию.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5.</w:t>
            </w:r>
          </w:p>
          <w:p w:rsidR="00FD490B" w:rsidRDefault="0091685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Урок 10 РТ задание 4</w:t>
            </w:r>
          </w:p>
        </w:tc>
      </w:tr>
      <w:tr w:rsidR="00FD490B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93713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Классификация дольменов. </w:t>
            </w:r>
            <w:r w:rsidR="00FD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Работа с текстом «Каменное святилище».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Pr="008802DA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кл</w:t>
            </w:r>
            <w:r w:rsidR="008802DA">
              <w:rPr>
                <w:rFonts w:ascii="Times New Roman" w:hAnsi="Times New Roman" w:cs="Times New Roman"/>
                <w:sz w:val="18"/>
                <w:szCs w:val="18"/>
              </w:rPr>
              <w:t>асс: учебник. – Краснодар, 20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происхождение дольменов в свете научно-исторических гипотез.</w:t>
            </w:r>
          </w:p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классификацию конструкций дольменов.</w:t>
            </w:r>
          </w:p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текстами, владеть смысловым чтением - самостоятельно определять концептуальную информацию.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рассказ  «Каменное святилище» (стр. 34-36).</w:t>
            </w:r>
          </w:p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Клуб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Поисковичок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»: найти информацию и подготовить сообщения о северокавказской, катакомбной и срубной археологических культурах.</w:t>
            </w:r>
            <w:proofErr w:type="gramEnd"/>
          </w:p>
          <w:p w:rsidR="0091685B" w:rsidRDefault="00916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11 РТ</w:t>
            </w:r>
          </w:p>
        </w:tc>
      </w:tr>
      <w:tr w:rsidR="0093713C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Pr="008802DA" w:rsidRDefault="0093713C">
            <w:pP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Северокавказская,  катакомбная и срубная культуры.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490B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Северокавказская,  катакомбная и срубная</w:t>
            </w:r>
            <w:r w:rsidR="0093713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археологические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культуры.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5A08D3" w:rsidP="00EC0B4F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5-й класс: учебник. – 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Краснодар, 2015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Атлас «История Кубани».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Строить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логически обоснованные рассуждения на простом и сложном уровне при изучении процессов первого разделения труда в эпоху бронзы на территории Кубани.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Работая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текстами, владеть смысловым чтением - самостоятельно определять концептуальную информацию.</w:t>
            </w:r>
          </w:p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навыками систематизации и структурирования знаний по истории, археологии, культуре Кубани эпохи бронзового века (работать со схемами и таблицами).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6.</w:t>
            </w:r>
          </w:p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Ответить на вопросы 3-4  на стр. 40.</w:t>
            </w:r>
          </w:p>
          <w:p w:rsidR="0091685B" w:rsidRDefault="00916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12 РТ задание 4</w:t>
            </w:r>
          </w:p>
        </w:tc>
      </w:tr>
      <w:tr w:rsidR="00FD490B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93713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Племена срубной культуры. </w:t>
            </w:r>
            <w:r w:rsidR="00FD49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Работа с текстом «Тайны литейщика».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5A08D3" w:rsidP="00EC0B4F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кл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асс: учебник. – Краснодар, 2015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Атлас «История Кубани».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Строить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логически обоснованные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рассуждения на простом и сложном уровне при изучении процессов первого разделения труда в эпоху бронзы на территории Кубани.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Работая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текстами, владеть смысловым чтением - самостоятельно определять концептуальную информацию.</w:t>
            </w:r>
          </w:p>
          <w:p w:rsidR="00FD490B" w:rsidRDefault="00FD490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навыками систематизации и структурирования знаний по истории, археологии, культуре Кубани эпохи бронзового века (работать со схемами и таблицами).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Ответить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вопросы к главе 2   на стр. 124.</w:t>
            </w:r>
          </w:p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Выполнить творческое задание, ответить на вопрос 6 учебника на стр. 43.</w:t>
            </w:r>
          </w:p>
          <w:p w:rsidR="00FD490B" w:rsidRDefault="0091685B" w:rsidP="00916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13 РТ задание 5</w:t>
            </w:r>
          </w:p>
        </w:tc>
      </w:tr>
      <w:tr w:rsidR="00FD490B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 xml:space="preserve">КОЧЕВЫЕ И ОСЁДЛЫЕ ПЛЕМЕНА ПРИКУБАНЬЯ </w:t>
            </w:r>
          </w:p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В РАННЕМ ЖЕЛЕЗНОМ ВЕКЕ (8 часов).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3713C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Pr="008802DA" w:rsidRDefault="0093713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Кочевники кубанских степей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713C" w:rsidRDefault="009371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490B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Pr="0018789D" w:rsidRDefault="0018789D" w:rsidP="003F71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Кочевники Кубанских степей.</w:t>
            </w:r>
          </w:p>
          <w:p w:rsidR="00FD490B" w:rsidRDefault="0093713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Киммерийцы и скифы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9371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5A08D3" w:rsidP="00EC0B4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кл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асс: учебник. – Краснодар, 2015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Атлас «История Кубани».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90B" w:rsidRDefault="00FD490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 «Скифские курганы».</w:t>
            </w:r>
          </w:p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интерес к содержанию урока.</w:t>
            </w:r>
          </w:p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определять тему, цели и задачи урока, проблему проектной деятельности, анализируя информацию, полученную на уроке. </w:t>
            </w:r>
          </w:p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причинно-следственные связи определения «общественное разделение труда».</w:t>
            </w:r>
          </w:p>
          <w:p w:rsidR="00FD490B" w:rsidRDefault="00FD490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знать названия кочевых племен, населявших древнюю Кубань, их занятия, орудия труда, хозяйственную деятельность, быт. </w:t>
            </w:r>
          </w:p>
          <w:p w:rsidR="00FD490B" w:rsidRDefault="00FD490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Закрепить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навыки картографической грамотности.</w:t>
            </w:r>
          </w:p>
          <w:p w:rsidR="00FD490B" w:rsidRDefault="00FD490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текстами, владеть смысловым чтением - самостоятельно определять концептуальную информацию.</w:t>
            </w:r>
          </w:p>
          <w:p w:rsidR="00FD490B" w:rsidRDefault="00FD490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причины общественного разделения труда на ремесло и земледелие у племен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Прикубанья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раннем железном веке.</w:t>
            </w:r>
          </w:p>
          <w:p w:rsidR="00FD490B" w:rsidRDefault="00FD490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изображать на рисунке эскиз первобытной доменной печи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домницы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и уметь объяснять сыродутный способ преобразования металла из руды древними племенами Кубани.</w:t>
            </w:r>
          </w:p>
          <w:p w:rsidR="00FD490B" w:rsidRDefault="00FD490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Объяснять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происхождение курганов на территории Кубани в свете научно-исторических гипотез.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90B" w:rsidRDefault="00916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Прочитать § 7 </w:t>
            </w:r>
          </w:p>
          <w:p w:rsidR="00FD490B" w:rsidRDefault="00FD49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Ответить на вопросы 1, 3-5  на стр. 53.</w:t>
            </w:r>
          </w:p>
          <w:p w:rsidR="00FD490B" w:rsidRDefault="00916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15 РТ задание 3</w:t>
            </w:r>
          </w:p>
        </w:tc>
      </w:tr>
      <w:tr w:rsidR="0018789D" w:rsidTr="00EC0B4F">
        <w:trPr>
          <w:trHeight w:val="105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789D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4</w:t>
            </w: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Племена сарматов в степях Кубани</w:t>
            </w: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класс: учебник. – Краснодар, 2015</w:t>
            </w: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Атлас «История Кубани».</w:t>
            </w: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Видеофильм «История Кубани».</w:t>
            </w: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  <w:p w:rsidR="0018789D" w:rsidRDefault="001878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интерес к содержанию урока.</w:t>
            </w: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определять тему, цели и задачи урока, проблему проектной деятельности, анализируя информацию, полученную на уроке, показать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территори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Проживания сарматских племен и места погребений.</w:t>
            </w:r>
          </w:p>
          <w:p w:rsidR="0018789D" w:rsidRDefault="0018789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знать  значение понятий сарматы, кибитка, номады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сираки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курган ,названия оседлых племен, населявших древнюю Кубань, их занятия, орудия труда, хозяйственную деятельность, быт. </w:t>
            </w:r>
          </w:p>
          <w:p w:rsidR="0018789D" w:rsidRDefault="0018789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Закрепить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навыки картографической грамотности (уметь работать с картами атласа и контурными картами).</w:t>
            </w: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текстами, владеть смысловым чтением - самостоятельно определять концептуальную информацию, выделять значимость археологических находок.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8</w:t>
            </w:r>
          </w:p>
          <w:p w:rsidR="0018789D" w:rsidRDefault="001878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Ответить на вопросы 2, 3 и 5  на стр. 53.</w:t>
            </w:r>
          </w:p>
          <w:p w:rsidR="0018789D" w:rsidRDefault="001878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16 РТ задание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proofErr w:type="gramEnd"/>
          </w:p>
          <w:p w:rsidR="0018789D" w:rsidRDefault="001878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. 52-53, </w:t>
            </w:r>
          </w:p>
        </w:tc>
      </w:tr>
      <w:tr w:rsidR="0018789D" w:rsidTr="00EC0B4F">
        <w:trPr>
          <w:trHeight w:val="267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 w:rsidP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 w:rsidP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Античные авторы о кочевниках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Геродот,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Гиппократ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трабон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и др. Работа с текстом « Курган в степи»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 w:rsidP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 w:rsidP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5AEF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Pr="008802DA" w:rsidRDefault="00235AE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proofErr w:type="spellStart"/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Меоты</w:t>
            </w:r>
            <w:proofErr w:type="spellEnd"/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– земледельческие племена Северо-Западного Кавказа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7837" w:rsidTr="00EC0B4F">
        <w:trPr>
          <w:trHeight w:val="17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6</w:t>
            </w: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Меоты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земледельческие племена Северо-Западного Кавказа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 w:rsidP="008802D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 w:rsidP="008802D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2015</w:t>
            </w:r>
          </w:p>
          <w:p w:rsidR="00E07837" w:rsidRDefault="00E07837" w:rsidP="008802D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 w:rsidP="008802D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Атлас «История Кубани».</w:t>
            </w:r>
          </w:p>
          <w:p w:rsidR="00E07837" w:rsidRDefault="00E07837" w:rsidP="008802D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 w:rsidP="008802D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E07837" w:rsidRDefault="00E07837" w:rsidP="008802D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 w:rsidP="008802D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  <w:p w:rsidR="00E07837" w:rsidRDefault="00E07837" w:rsidP="008802D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 w:rsidP="008802D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272F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Рассказывать</w:t>
            </w:r>
            <w:r w:rsidRPr="00F27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омеотских</w:t>
            </w:r>
            <w:proofErr w:type="spellEnd"/>
            <w:r w:rsidRPr="00F27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племена и </w:t>
            </w:r>
            <w:proofErr w:type="spellStart"/>
            <w:r w:rsidRPr="00F27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меотской</w:t>
            </w:r>
            <w:proofErr w:type="spellEnd"/>
            <w:r w:rsidRPr="00F27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культуре.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Объяснять </w:t>
            </w:r>
            <w:r w:rsidRPr="00F27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понятия </w:t>
            </w:r>
            <w:proofErr w:type="spellStart"/>
            <w:r w:rsidRPr="00F27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меоты</w:t>
            </w:r>
            <w:proofErr w:type="spellEnd"/>
            <w:r w:rsidRPr="00F27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, городище, </w:t>
            </w:r>
            <w:proofErr w:type="spellStart"/>
            <w:r w:rsidRPr="00F27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Меотида</w:t>
            </w:r>
            <w:proofErr w:type="gramStart"/>
            <w:r w:rsidRPr="00F27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,Б</w:t>
            </w:r>
            <w:proofErr w:type="gramEnd"/>
            <w:r w:rsidRPr="00F27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оспор</w:t>
            </w:r>
            <w:proofErr w:type="spellEnd"/>
            <w:r w:rsidRPr="00F27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Киммерийский.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272F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Называть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меотские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племена и показывать на карте места их расселения.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72F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роль ученого- археолога Н.В. Анфимова, датировку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меотской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культуры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Показывать на карте станицы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Елизаветинскую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Старокоросунскую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Пашковскую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72F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Рассказывать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о царице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Таргитао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9</w:t>
            </w:r>
          </w:p>
          <w:p w:rsidR="00E07837" w:rsidRDefault="00E07837" w:rsidP="00F272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Выполнить задание 4 на стр. 60 – по желанию.</w:t>
            </w:r>
          </w:p>
          <w:p w:rsidR="00773C03" w:rsidRDefault="00773C03" w:rsidP="00F272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17 РТ задание 4</w:t>
            </w: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7837" w:rsidTr="00E07837">
        <w:trPr>
          <w:trHeight w:val="204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Pr="0018789D" w:rsidRDefault="0018789D" w:rsidP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Занятия и общественный строй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меотов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 Работа с текстом « Городок у дубовой рощи»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 w:rsidP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 w:rsidP="008802D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 w:rsidP="008802D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Pr="00F272F0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 w:rsidP="00F272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рассказ «Городок у дубовой рощи» на стр. 61-63.</w:t>
            </w:r>
          </w:p>
          <w:p w:rsidR="00E07837" w:rsidRDefault="00E07837" w:rsidP="00F272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Выполнить задание 4 (вопросы 2 и 3 на стр. 63).</w:t>
            </w:r>
          </w:p>
          <w:p w:rsidR="00E07837" w:rsidRDefault="0077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18 РТ задание 3</w:t>
            </w: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 w:rsidP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72F0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F0" w:rsidRDefault="00F272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F0" w:rsidRPr="008802DA" w:rsidRDefault="005E483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Мифология. Искусство и быт </w:t>
            </w:r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lastRenderedPageBreak/>
              <w:t xml:space="preserve">кочевого и оседлого населения </w:t>
            </w:r>
            <w:proofErr w:type="spellStart"/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Прикубанья</w:t>
            </w:r>
            <w:proofErr w:type="spellEnd"/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F0" w:rsidRDefault="005E48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F0" w:rsidRDefault="00F272F0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F0" w:rsidRDefault="00F272F0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F0" w:rsidRDefault="00F272F0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F0" w:rsidRDefault="00F272F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F0" w:rsidRDefault="00F272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789D" w:rsidTr="00EC0B4F">
        <w:trPr>
          <w:trHeight w:val="145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789D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lastRenderedPageBreak/>
              <w:t>18</w:t>
            </w: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Мифология скифов,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меотов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 сарматов. Верования скифов</w:t>
            </w: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789D" w:rsidRDefault="00EC0B4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Pr="00A2704B" w:rsidRDefault="0018789D" w:rsidP="00A27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класс: учебник. – Краснодар, 2015</w:t>
            </w: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Атлас «История Кубани».</w:t>
            </w: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интерес к содержанию урока.</w:t>
            </w: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определять тему, цели и задачи урока, проблему проектной деятельности, анализируя информацию, полученную на уроке. </w:t>
            </w:r>
          </w:p>
          <w:p w:rsidR="0018789D" w:rsidRDefault="0018789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различать мифологию племен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Прикубанья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раннем железном веке.</w:t>
            </w: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отличать вымышленно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мифологическое) от достоверного, мифологических героев – от реальных исторических лиц.</w:t>
            </w: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текстами, владеть смысловым чтением - самостоятельно определять концептуальную информацию.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10 на стр. 64 – 69.</w:t>
            </w:r>
          </w:p>
          <w:p w:rsidR="0018789D" w:rsidRDefault="001878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Выполнить задание 4.</w:t>
            </w:r>
          </w:p>
          <w:p w:rsidR="0018789D" w:rsidRDefault="0018789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РТ задание 4 урок 19</w:t>
            </w:r>
          </w:p>
          <w:p w:rsidR="0018789D" w:rsidRDefault="0018789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РТ урок 20</w:t>
            </w:r>
          </w:p>
        </w:tc>
      </w:tr>
      <w:tr w:rsidR="0018789D" w:rsidTr="00EC0B4F">
        <w:trPr>
          <w:trHeight w:val="186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 w:rsidP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Обряды и культ предков у скифов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меото, сарматов.</w:t>
            </w:r>
          </w:p>
          <w:p w:rsidR="0018789D" w:rsidRDefault="0018789D" w:rsidP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Работа с текстом «Бычья шкура».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789D" w:rsidRDefault="0018789D" w:rsidP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89D" w:rsidRDefault="0018789D" w:rsidP="00A27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5AEF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AEF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AEF" w:rsidRDefault="005E483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Материальная культура кочевого и оседлого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Прикубанья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 « Звериный стиль» в искусстве.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AEF" w:rsidRDefault="00235A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566909" w:rsidP="00EC0B4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кл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асс: учебник. – Краснодар, 2015</w:t>
            </w:r>
          </w:p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5AEF" w:rsidRDefault="00235AE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AEF" w:rsidRDefault="00235AEF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интерес к содержанию урока.</w:t>
            </w:r>
          </w:p>
          <w:p w:rsidR="005E483C" w:rsidRDefault="00235AE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определять тему, цели и задачи урока, проблему проектной деятельности, анализируя </w:t>
            </w:r>
            <w:r w:rsidR="005E4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информацию, полученную на уроке, объяснять понятия материальная культура, горит, «звериный стиль»,</w:t>
            </w:r>
          </w:p>
          <w:p w:rsidR="005E483C" w:rsidRDefault="005E483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483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Описывать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костюмы скифов,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меотов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сарматов.</w:t>
            </w:r>
          </w:p>
          <w:p w:rsidR="00235AEF" w:rsidRDefault="00235AE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обобщать, сравнивать и доказывать, делать выводы при изучении понятия «скифский  звериный стиль</w:t>
            </w:r>
            <w:r w:rsidR="005E4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и «сарматский звериный стиль», приводить примеры</w:t>
            </w:r>
            <w:proofErr w:type="gramStart"/>
            <w:r w:rsidR="005E4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="005E4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подтве</w:t>
            </w:r>
            <w:r w:rsidR="00F207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рждающие существования в культуре народов Северного Кавказа элементов культуры скифов, </w:t>
            </w:r>
            <w:proofErr w:type="spellStart"/>
            <w:r w:rsidR="00F207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меотов</w:t>
            </w:r>
            <w:proofErr w:type="spellEnd"/>
            <w:r w:rsidR="00F207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сарматов.</w:t>
            </w:r>
          </w:p>
          <w:p w:rsidR="00235AEF" w:rsidRDefault="00235AE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Осознавать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ценность культурного наследия Кубани</w:t>
            </w:r>
          </w:p>
          <w:p w:rsidR="00235AEF" w:rsidRDefault="00235AE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текстами, владеть смысловым чтением - самостоятельно определять концептуальную информацию.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11 на стр.  73 – 75.</w:t>
            </w:r>
          </w:p>
          <w:p w:rsidR="00235AEF" w:rsidRDefault="00235A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Ответить на вопросы 1 и 4 на стр. 80.</w:t>
            </w:r>
          </w:p>
          <w:p w:rsidR="00235AEF" w:rsidRDefault="00773C0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22 РТ задание 4</w:t>
            </w:r>
          </w:p>
          <w:p w:rsidR="00235AEF" w:rsidRDefault="00235AE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35AEF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AEF" w:rsidRDefault="00235AE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ГРЕЧЕСКИЕ КОЛОНИИ НА БЕРЕГАХ ЧЁРНОГО И АЗОВСКОГО МОРЕЙ (10 часов).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20739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Pr="008802DA" w:rsidRDefault="00F2073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Начало древнегреческой колонизации.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5AEF" w:rsidTr="00FD490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AEF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AEF" w:rsidRDefault="00235AE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Начало древнегреческой колонизации.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AEF" w:rsidRDefault="00235AE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 w:rsidP="00EC0B4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кл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асс: учебник. – Краснодар, 2015</w:t>
            </w:r>
          </w:p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Атлас «История Кубани».</w:t>
            </w:r>
          </w:p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5AEF" w:rsidRDefault="00235AEF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  <w:p w:rsidR="00235AEF" w:rsidRDefault="00235AE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интерес к содержанию урока.</w:t>
            </w:r>
          </w:p>
          <w:p w:rsidR="00235AEF" w:rsidRDefault="00235AEF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определять тему, цели и задачи урока, проблему проектной деятельности, анализируя информацию, полученную на уроке. </w:t>
            </w:r>
          </w:p>
          <w:p w:rsidR="00235AEF" w:rsidRDefault="00235AEF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причинно-следственные связи древнегреческой колонизации территории Причерноморской Кубани.</w:t>
            </w:r>
          </w:p>
          <w:p w:rsidR="00235AEF" w:rsidRDefault="00235AEF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устанавливать связи между целью учебной деятельности и использованием её результатов в учебной и жизненно-практической  деятельности.</w:t>
            </w:r>
          </w:p>
          <w:p w:rsidR="00235AEF" w:rsidRDefault="00235AEF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Владеть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навыками поиска и выявления информации  с помощь различных источников (учебник, дополнительная литература, карта, Интернет и др.). </w:t>
            </w:r>
          </w:p>
          <w:p w:rsidR="00235AEF" w:rsidRDefault="00235AEF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Закрепить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навыки картографической грамотности (уметь работать с картами атласа и контурными картами).</w:t>
            </w:r>
          </w:p>
          <w:p w:rsidR="00235AEF" w:rsidRDefault="00235AEF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обобщать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делать выводы при изучении понятия «колонизация».</w:t>
            </w:r>
          </w:p>
          <w:p w:rsidR="00235AEF" w:rsidRPr="00FD490B" w:rsidRDefault="00235AE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Закрепить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навыки картографической грамотности (уметь работать с картами Атласа «История Кубани»  и контурными картами).</w:t>
            </w:r>
          </w:p>
          <w:p w:rsidR="00235AEF" w:rsidRPr="00FD490B" w:rsidRDefault="00235AE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235AEF" w:rsidRPr="00FD490B" w:rsidRDefault="00235AE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235AEF" w:rsidRPr="00FD490B" w:rsidRDefault="00235AE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EF" w:rsidRDefault="00235A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12.</w:t>
            </w:r>
          </w:p>
          <w:p w:rsidR="00235AEF" w:rsidRDefault="00235A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Ответить на вопросы 4,5 и 7 на стр. 85.</w:t>
            </w:r>
          </w:p>
          <w:p w:rsidR="00235AEF" w:rsidRDefault="0077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23 РТ задание 5</w:t>
            </w:r>
          </w:p>
        </w:tc>
      </w:tr>
    </w:tbl>
    <w:p w:rsidR="00FD490B" w:rsidRPr="00FD490B" w:rsidRDefault="00FD490B" w:rsidP="00FD490B"/>
    <w:tbl>
      <w:tblPr>
        <w:tblStyle w:val="a8"/>
        <w:tblW w:w="15270" w:type="dxa"/>
        <w:tblLayout w:type="fixed"/>
        <w:tblLook w:val="04A0"/>
      </w:tblPr>
      <w:tblGrid>
        <w:gridCol w:w="534"/>
        <w:gridCol w:w="2976"/>
        <w:gridCol w:w="567"/>
        <w:gridCol w:w="1276"/>
        <w:gridCol w:w="1276"/>
        <w:gridCol w:w="3402"/>
        <w:gridCol w:w="3397"/>
        <w:gridCol w:w="1842"/>
      </w:tblGrid>
      <w:tr w:rsidR="00F20739" w:rsidTr="00F2073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Pr="008802DA" w:rsidRDefault="00F20739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Античная мифология и Причерноморье.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7837" w:rsidTr="0091685B">
        <w:trPr>
          <w:trHeight w:val="202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07837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</w:t>
            </w: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Миф о путешествии аргонавтов. Северное Причерноморье в поэмах Гомера.</w:t>
            </w: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2015</w:t>
            </w: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  <w:p w:rsidR="00E07837" w:rsidRDefault="00E078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3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знать понятия «греческая мифология», «греческая культура».</w:t>
            </w:r>
          </w:p>
          <w:p w:rsidR="00E07837" w:rsidRDefault="00E07837" w:rsidP="008B7337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обобщать, структурировать, использовать в проектной деятельности информацию о жизнедеятельности древних греков на Кубани. </w:t>
            </w:r>
          </w:p>
          <w:p w:rsidR="00E07837" w:rsidRDefault="00E07837" w:rsidP="008B73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текстами, владеть смысловым чтением – самостоятельно определять концептуальную информацию.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Опережающее обучение. Разделить класс на 5 групп. Каждой группе подготовить один из оставшихся 5 мифов (§ 13 – 14 на стр. 89 – 94). </w:t>
            </w: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 каждой группе:</w:t>
            </w: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составить краткий план;</w:t>
            </w: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сделать иллюстрацию или презентацию;</w:t>
            </w: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придумать своё продолжение мифа.</w:t>
            </w:r>
          </w:p>
        </w:tc>
      </w:tr>
      <w:tr w:rsidR="00E07837" w:rsidTr="0091685B">
        <w:trPr>
          <w:trHeight w:val="148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 w:rsidP="003F71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Pr="0018789D" w:rsidRDefault="0018789D" w:rsidP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Мифы об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Ахиле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Ифигении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БоспореКиммерийском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и Ио.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 w:rsidP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2704B" w:rsidRDefault="00A2704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2704B" w:rsidRDefault="00A2704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0739" w:rsidTr="00F2073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Мифы о Геракле, Прометее и амазонках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2704B" w:rsidRDefault="00A2704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 w:rsidP="008B73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8B7337">
              <w:rPr>
                <w:rFonts w:ascii="Times New Roman" w:hAnsi="Times New Roman" w:cs="Times New Roman"/>
                <w:b/>
                <w:sz w:val="18"/>
                <w:szCs w:val="18"/>
              </w:rPr>
              <w:t>Объяснять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понятие амазонки, эллины, Пантикапей, почему легенды о Геракле имели огромное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значение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как для скифов, так и для греков.</w:t>
            </w:r>
          </w:p>
          <w:p w:rsidR="008B7337" w:rsidRDefault="008B7337" w:rsidP="008B73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8B7337">
              <w:rPr>
                <w:rFonts w:ascii="Times New Roman" w:hAnsi="Times New Roman" w:cs="Times New Roman"/>
                <w:b/>
                <w:sz w:val="18"/>
                <w:szCs w:val="18"/>
              </w:rPr>
              <w:t>Понимать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пересказывать мифы о Геракле, Прометее и амазонках.</w:t>
            </w:r>
          </w:p>
          <w:p w:rsidR="008B7337" w:rsidRDefault="008B7337" w:rsidP="008B73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8B7337">
              <w:rPr>
                <w:rFonts w:ascii="Times New Roman" w:hAnsi="Times New Roman" w:cs="Times New Roman"/>
                <w:b/>
                <w:sz w:val="18"/>
                <w:szCs w:val="18"/>
              </w:rPr>
              <w:t>Находить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текстах информацию о территории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Прикубанья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20739" w:rsidRDefault="00F20739" w:rsidP="008B73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8B73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§ 13 – 14, задание 6 стр. 94</w:t>
            </w:r>
          </w:p>
        </w:tc>
      </w:tr>
      <w:tr w:rsidR="008B7337" w:rsidTr="00F2073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Pr="008802DA" w:rsidRDefault="008B73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Занятия жителей колоний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0739" w:rsidTr="00F2073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</w:t>
            </w: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8B73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Повседневная жизнь колонистов. </w:t>
            </w:r>
          </w:p>
          <w:p w:rsidR="00F20739" w:rsidRDefault="00F20739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Работа с текстом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Микка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  – дочь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Стратоника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2704B" w:rsidRDefault="0056690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кл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асс: учебник. – Краснодар, 2015</w:t>
            </w:r>
          </w:p>
          <w:p w:rsidR="00F20739" w:rsidRDefault="00F2073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0739" w:rsidRDefault="00F2073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Атлас «История Кубани».</w:t>
            </w:r>
          </w:p>
          <w:p w:rsidR="00F20739" w:rsidRDefault="00F2073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0739" w:rsidRDefault="00F2073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F20739" w:rsidRDefault="00F2073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0739" w:rsidRDefault="00F2073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  <w:p w:rsidR="00F20739" w:rsidRDefault="00F207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0739" w:rsidRDefault="00F20739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Строить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логически обоснованные рассуждения на простом и сложном уровне при изучении хозяйственной деятельности, занятий и культуры жителей греческих колоний на территории Кубани.</w:t>
            </w:r>
          </w:p>
          <w:p w:rsidR="00F20739" w:rsidRDefault="00F20739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обобщать, структурировать, использовать в проектной деятельности информацию о жизнедеятельности древних греков на Кубани. </w:t>
            </w:r>
          </w:p>
          <w:p w:rsidR="00F20739" w:rsidRDefault="00F2073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текстами, владеть смысловым чтением – самостоятельно определять концептуальную информацию о культуре, быте и религии жителей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Боспорского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царства.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15.</w:t>
            </w:r>
          </w:p>
          <w:p w:rsidR="00F20739" w:rsidRDefault="00F207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Ответить на вопрос 3 на стр. 96.</w:t>
            </w:r>
          </w:p>
          <w:p w:rsidR="00F20739" w:rsidRDefault="00F2073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0739" w:rsidRDefault="00F207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рассказ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Микка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дочь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Стратоника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 на стр. 97 – 99. Ответить на вопросы 1 – 3 на стр. 99.</w:t>
            </w:r>
          </w:p>
        </w:tc>
      </w:tr>
      <w:tr w:rsidR="008B7337" w:rsidTr="00F2073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Pr="008802DA" w:rsidRDefault="008B73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proofErr w:type="spellStart"/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Боспорское</w:t>
            </w:r>
            <w:proofErr w:type="spellEnd"/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царство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7837" w:rsidTr="00E07837">
        <w:trPr>
          <w:trHeight w:val="223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6</w:t>
            </w: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Союз греческих городов-полисов. Образование и расцвет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Боспорского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государства</w:t>
            </w: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A270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2015</w:t>
            </w: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Атлас «История Кубани».</w:t>
            </w: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  <w:p w:rsidR="00E07837" w:rsidRDefault="00E078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3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навыками систематизации знаний  о культуре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Боспорского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царства.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Осознавать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ценность исторического и культурного опыта пребывания греческих колоний  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Боспорского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царства на территории Кубани.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текстами, владеть смысловым чтением – самостоятельно вычитывать фактографическую, подтекстовую, концептуальную информацию об особенностях жизнедеятельности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Боспорского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царства.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Прочитать § 16.</w:t>
            </w: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Ответить на вопросы 1 и 2 на стр. 102.</w:t>
            </w:r>
          </w:p>
          <w:p w:rsidR="00773C03" w:rsidRDefault="0077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28, задание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07837" w:rsidTr="00E07837">
        <w:trPr>
          <w:trHeight w:val="376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Pr="0018789D" w:rsidRDefault="0018789D" w:rsidP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Падение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Боспорского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царства</w:t>
            </w:r>
          </w:p>
          <w:p w:rsidR="00E07837" w:rsidRDefault="00E07837" w:rsidP="008802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Работа с текстом «Битва на реке Фат».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A270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2704B" w:rsidRDefault="0056690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 w:rsidP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Pr="00FD490B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Опережающее обучение. Разделить класс на 4 группы. Каждой из групп подготовить сообщения по одной из предложенных тем: «Повседневная жизнь», «Верования», «школа», «Театр греческих городов-колоний».</w:t>
            </w:r>
          </w:p>
          <w:p w:rsidR="00E07837" w:rsidRPr="00FD490B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 w:rsidP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7337" w:rsidTr="00F2073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Pr="008802DA" w:rsidRDefault="008B733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Культура и быт греческих городов-колоний.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0739" w:rsidTr="00F2073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0739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28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8B73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Культура и быт греческих городов-колоний.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8B73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0739" w:rsidRDefault="00F2073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2704B" w:rsidRDefault="0056690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0739" w:rsidRDefault="00F207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кл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асс: учебник. – Краснодар, 2015</w:t>
            </w:r>
          </w:p>
          <w:p w:rsidR="00F20739" w:rsidRDefault="00F2073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0739" w:rsidRDefault="00F207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Дополнительная литература исторического и энциклопедического характера, карточка-задание.</w:t>
            </w:r>
          </w:p>
        </w:tc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навыками систематизации знаний  о культуре жителей греческих городов-колоний.</w:t>
            </w:r>
          </w:p>
          <w:p w:rsidR="00F20739" w:rsidRDefault="00F20739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Строить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логически обоснованные рассуждения на простом и сложном уровне при изучении занятий и культуры, хозяйственной деятельности, повседневной жизни жителей греческих колоний на территории Кубани.</w:t>
            </w:r>
          </w:p>
          <w:p w:rsidR="00F20739" w:rsidRDefault="00F20739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Осознавать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ценность исторического и культурного опыта пребывания греческих городов-колоний 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Боспорского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царства на территории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Кубани.</w:t>
            </w:r>
          </w:p>
          <w:p w:rsidR="00F20739" w:rsidRDefault="00F20739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Самостоятельно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вычитывать фактографическую, подтекстовую, концептуальную информацию об особенностях традиций, религии, культуре жителей греческих городов-колоний. </w:t>
            </w:r>
          </w:p>
          <w:p w:rsidR="00F20739" w:rsidRPr="00FD490B" w:rsidRDefault="00F20739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Объяснять значение терминов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«полис», «терракота», «пантеон» и др.</w:t>
            </w:r>
          </w:p>
          <w:p w:rsidR="00F20739" w:rsidRPr="00FD490B" w:rsidRDefault="00F2073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0739" w:rsidRDefault="00F207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Повторить § 17 на стр. 106 – 112.</w:t>
            </w:r>
          </w:p>
          <w:p w:rsidR="00F20739" w:rsidRDefault="00F2073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0739" w:rsidRDefault="00F2073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0739" w:rsidRDefault="00773C03" w:rsidP="0077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30 РТ задание 3</w:t>
            </w:r>
          </w:p>
        </w:tc>
      </w:tr>
      <w:tr w:rsidR="008B7337" w:rsidTr="00F2073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Pr="008802DA" w:rsidRDefault="008B7337" w:rsidP="008B73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Культура и быт </w:t>
            </w:r>
            <w:proofErr w:type="spellStart"/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Боспора</w:t>
            </w:r>
            <w:proofErr w:type="spellEnd"/>
            <w:r w:rsidRPr="008802D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римского времени.</w:t>
            </w:r>
          </w:p>
          <w:p w:rsidR="008B7337" w:rsidRDefault="008B7337" w:rsidP="008B73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337" w:rsidRDefault="008B73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7837" w:rsidTr="00E07837">
        <w:trPr>
          <w:trHeight w:val="330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P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29</w:t>
            </w: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 w:rsidP="008B73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Боспор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  римское  временя</w:t>
            </w: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2015</w:t>
            </w: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Атлас «История Кубани».</w:t>
            </w:r>
          </w:p>
          <w:p w:rsidR="00E07837" w:rsidRDefault="00E078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Схемы, таблицы.</w:t>
            </w: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навыками систематизации знаний  о культуре жителей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Боспора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римского времени.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понятию «взаимопроникновение культур».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Строить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логически обоснованные рассуждения на простом и сложном уровне при изучении занятий и культуры, хозяйственной деятельности, повседневной жизни жителей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Боспора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римского времени.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Осознавать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ценность исторического и культурного влияния Рима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Боспорское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царство.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Анализировать результаты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взаимодействия античной и местной (варварской)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скифско-сарматской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культур. 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Самостоятельно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вычитывать фактографическую, подтекстовую, концептуальную информацию об особенностях традиций, религии, культуре жителей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Боспора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римского времени. 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текстами, владеть смысловым чтением – самостоятельно вычитывать фактографическую, подтекстовую, концептуальную информацию о культуре и быте жителей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Боспора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римского времени.</w:t>
            </w: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Объяснять значение терминов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«ипподром», «терма», «эпитафия», «эпитафия», «варваризмы» и др.</w:t>
            </w:r>
          </w:p>
          <w:p w:rsidR="00E07837" w:rsidRPr="00FD490B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Осознавать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ценность культурно-исторического опыта возникновения на территории Кубани первых христианских общин, епархий и деятельности на Кубани Андрея Первозванного.</w:t>
            </w:r>
          </w:p>
          <w:p w:rsidR="00E07837" w:rsidRPr="00FD490B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Прочитать рассказ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Тиргатао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царица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синдов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 на стр. 117 – 121.</w:t>
            </w: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C03" w:rsidRDefault="00773C03" w:rsidP="0077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18</w:t>
            </w: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7837" w:rsidTr="00E07837">
        <w:trPr>
          <w:trHeight w:val="250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 w:rsidP="003F71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Pr="0018789D" w:rsidRDefault="0018789D" w:rsidP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 w:rsidP="00A2704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 w:rsidP="00E0783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Причерноморье на пути к христианству. Работа с текстом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Тиргатао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– царица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синдов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 w:rsidP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E07837" w:rsidRDefault="00E07837" w:rsidP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07837" w:rsidRDefault="00E07837" w:rsidP="00E078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Хачатурова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Т.А. Науменко.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5-й к</w:t>
            </w:r>
            <w:r w:rsidR="00453458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2015</w:t>
            </w:r>
          </w:p>
          <w:p w:rsidR="00E07837" w:rsidRDefault="00E07837" w:rsidP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77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34 РТ</w:t>
            </w: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837" w:rsidRDefault="00E07837" w:rsidP="00E078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Подготовиться к уроку повторения, ответить на вопросы 4 – 7 на стр. 125.</w:t>
            </w:r>
          </w:p>
        </w:tc>
      </w:tr>
      <w:tr w:rsidR="0018789D" w:rsidTr="00F2073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Pr="00EC0B4F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Pr="0018789D" w:rsidRDefault="0018789D" w:rsidP="00EC0B4F"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18789D">
              <w:rPr>
                <w:b/>
                <w:color w:val="FF0000"/>
              </w:rPr>
              <w:t xml:space="preserve">ДУХОВНЫЕ ИСТОКИ КУБАНИ  </w:t>
            </w:r>
            <w:r>
              <w:rPr>
                <w:b/>
                <w:color w:val="FF0000"/>
              </w:rPr>
              <w:t>(</w:t>
            </w:r>
            <w:r w:rsidRPr="0018789D">
              <w:rPr>
                <w:b/>
                <w:color w:val="FF0000"/>
              </w:rPr>
              <w:t>4ч.</w:t>
            </w:r>
            <w:r>
              <w:rPr>
                <w:b/>
                <w:color w:val="FF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Pr="00566909" w:rsidRDefault="0018789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89D" w:rsidRDefault="001878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A4A" w:rsidTr="00F2073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18789D" w:rsidRDefault="003E6A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18789D" w:rsidRDefault="003E6A4A" w:rsidP="00EC0B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8789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Нравственные принципы христианства в притчах и легендах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566909" w:rsidRDefault="003E6A4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Дополнительная литература</w:t>
            </w:r>
          </w:p>
        </w:tc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3E6A4A" w:rsidRDefault="003E6A4A" w:rsidP="00EC0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6A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Знать нравственные основы христианства, в каких литературных жанрах у кубанских казаков они проявляются. Иметь представление о содержании притч и разбирать в чем заключается их духовная мудрость.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A4A" w:rsidTr="00F2073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18789D" w:rsidRDefault="003E6A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18789D" w:rsidRDefault="003E6A4A" w:rsidP="00EC0B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8789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Появление первых христиан на территории нашего края. Первые христианские храмы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566909" w:rsidRDefault="003E6A4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Дополнительная литература</w:t>
            </w:r>
          </w:p>
          <w:p w:rsidR="003E6A4A" w:rsidRDefault="003E6A4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Презентация « Древние храмы Северного Кавказа, мультимедийное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об-е</w:t>
            </w:r>
            <w:proofErr w:type="gramEnd"/>
          </w:p>
        </w:tc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3E6A4A" w:rsidRDefault="003E6A4A" w:rsidP="00EC0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6A4A">
              <w:rPr>
                <w:rStyle w:val="2"/>
                <w:rFonts w:eastAsiaTheme="minorHAnsi"/>
                <w:sz w:val="18"/>
                <w:szCs w:val="18"/>
              </w:rPr>
              <w:t xml:space="preserve">Знать о расположении христианских храмов на территории Северо-Западного Кавказа, их назначение, Уметь объяснить, что такое стенопись, какие  первые изображения Богоматери </w:t>
            </w:r>
            <w:proofErr w:type="gramStart"/>
            <w:r w:rsidRPr="003E6A4A">
              <w:rPr>
                <w:rStyle w:val="2"/>
                <w:rFonts w:eastAsiaTheme="minorHAnsi"/>
                <w:sz w:val="18"/>
                <w:szCs w:val="18"/>
              </w:rPr>
              <w:t>были в храмах были</w:t>
            </w:r>
            <w:proofErr w:type="gramEnd"/>
            <w:r w:rsidRPr="003E6A4A">
              <w:rPr>
                <w:rStyle w:val="2"/>
                <w:rFonts w:eastAsiaTheme="minorHAnsi"/>
                <w:sz w:val="18"/>
                <w:szCs w:val="18"/>
              </w:rPr>
              <w:t xml:space="preserve">. Называть археологические находки, связанные с христианством. Иметь представление </w:t>
            </w:r>
            <w:proofErr w:type="spellStart"/>
            <w:r w:rsidRPr="003E6A4A">
              <w:rPr>
                <w:rStyle w:val="2"/>
                <w:rFonts w:eastAsiaTheme="minorHAnsi"/>
                <w:sz w:val="18"/>
                <w:szCs w:val="18"/>
              </w:rPr>
              <w:t>оИльичевском</w:t>
            </w:r>
            <w:proofErr w:type="spellEnd"/>
            <w:r w:rsidRPr="003E6A4A">
              <w:rPr>
                <w:rStyle w:val="2"/>
                <w:rFonts w:eastAsiaTheme="minorHAnsi"/>
                <w:sz w:val="18"/>
                <w:szCs w:val="18"/>
              </w:rPr>
              <w:t xml:space="preserve"> городище.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A4A" w:rsidTr="00F2073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18789D" w:rsidRDefault="003E6A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18789D" w:rsidRDefault="003E6A4A" w:rsidP="00EC0B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8789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Истоки христианства на Северном  Кавказе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566909" w:rsidRDefault="003E6A4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Дополнительная литература</w:t>
            </w:r>
          </w:p>
          <w:p w:rsidR="003E6A4A" w:rsidRDefault="003E6A4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Презентация « Древние храмы Северного Кавказа, мультимедийное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об-е</w:t>
            </w:r>
            <w:proofErr w:type="gramEnd"/>
          </w:p>
        </w:tc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3E6A4A" w:rsidRDefault="003E6A4A" w:rsidP="00EC0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6A4A">
              <w:rPr>
                <w:rStyle w:val="2"/>
                <w:rFonts w:eastAsiaTheme="minorHAnsi"/>
                <w:sz w:val="18"/>
                <w:szCs w:val="18"/>
              </w:rPr>
              <w:t xml:space="preserve">Уметь объяснить, почему Северный Кавказ — одна из древнейших колыбелей христианства в России. Обозначить роль Византии в распространении христианства на Северо-Западном Кавказе. </w:t>
            </w:r>
            <w:proofErr w:type="gramStart"/>
            <w:r w:rsidRPr="003E6A4A">
              <w:rPr>
                <w:rStyle w:val="2"/>
                <w:rFonts w:eastAsiaTheme="minorHAnsi"/>
                <w:sz w:val="18"/>
                <w:szCs w:val="18"/>
              </w:rPr>
              <w:t>Знать</w:t>
            </w:r>
            <w:proofErr w:type="gramEnd"/>
            <w:r w:rsidRPr="003E6A4A">
              <w:rPr>
                <w:rStyle w:val="2"/>
                <w:rFonts w:eastAsiaTheme="minorHAnsi"/>
                <w:sz w:val="18"/>
                <w:szCs w:val="18"/>
              </w:rPr>
              <w:t xml:space="preserve"> кто распространял христианство на Северном Кавказе, в каких   письменных источниках есть сведение о появлении христианства на Северном Кавказе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A4A" w:rsidTr="00F2073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18789D" w:rsidRDefault="003E6A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18789D" w:rsidRDefault="003E6A4A" w:rsidP="00EC0B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8789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Духовные подвижники. Святые Апостолы Андрей Первозванный, </w:t>
            </w:r>
            <w:proofErr w:type="spellStart"/>
            <w:r w:rsidRPr="0018789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Симон</w:t>
            </w:r>
            <w:proofErr w:type="spellEnd"/>
            <w:r w:rsidRPr="0018789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8789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Канонит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566909" w:rsidRDefault="003E6A4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Дополнительная литература</w:t>
            </w:r>
          </w:p>
          <w:p w:rsidR="003E6A4A" w:rsidRDefault="003E6A4A" w:rsidP="003E6A4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Презентация « Распространение христианства на Северном Кавказе, мультимедийное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об-е</w:t>
            </w:r>
            <w:proofErr w:type="gramEnd"/>
          </w:p>
        </w:tc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3E6A4A" w:rsidRDefault="003E6A4A" w:rsidP="00EC0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6A4A">
              <w:rPr>
                <w:rStyle w:val="2"/>
                <w:rFonts w:eastAsiaTheme="minorHAnsi"/>
                <w:sz w:val="18"/>
                <w:szCs w:val="18"/>
              </w:rPr>
              <w:t xml:space="preserve">Знать о деятельности Святых Апостолов Андрее Первозванным и </w:t>
            </w:r>
            <w:proofErr w:type="spellStart"/>
            <w:r w:rsidRPr="003E6A4A">
              <w:rPr>
                <w:rStyle w:val="2"/>
                <w:rFonts w:eastAsiaTheme="minorHAnsi"/>
                <w:sz w:val="18"/>
                <w:szCs w:val="18"/>
              </w:rPr>
              <w:t>Симоне</w:t>
            </w:r>
            <w:proofErr w:type="spellEnd"/>
            <w:r w:rsidRPr="003E6A4A">
              <w:rPr>
                <w:rStyle w:val="2"/>
                <w:rFonts w:eastAsiaTheme="minorHAnsi"/>
                <w:sz w:val="18"/>
                <w:szCs w:val="18"/>
              </w:rPr>
              <w:t xml:space="preserve"> </w:t>
            </w:r>
            <w:proofErr w:type="spellStart"/>
            <w:r w:rsidRPr="003E6A4A">
              <w:rPr>
                <w:rStyle w:val="2"/>
                <w:rFonts w:eastAsiaTheme="minorHAnsi"/>
                <w:sz w:val="18"/>
                <w:szCs w:val="18"/>
              </w:rPr>
              <w:t>Кананите</w:t>
            </w:r>
            <w:proofErr w:type="spellEnd"/>
            <w:r w:rsidRPr="003E6A4A">
              <w:rPr>
                <w:rStyle w:val="2"/>
                <w:rFonts w:eastAsiaTheme="minorHAnsi"/>
                <w:sz w:val="18"/>
                <w:szCs w:val="18"/>
              </w:rPr>
              <w:t xml:space="preserve"> – как  проповедников христианства и др.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A4A" w:rsidTr="00F2073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3E6A4A" w:rsidRDefault="003E6A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18789D" w:rsidRDefault="003E6A4A" w:rsidP="00EC0B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8789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Pr="00566909" w:rsidRDefault="003E6A4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4A" w:rsidRDefault="003E6A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D18DA" w:rsidRPr="00FD490B" w:rsidRDefault="00BD18DA">
      <w:bookmarkStart w:id="0" w:name="_GoBack"/>
      <w:bookmarkEnd w:id="0"/>
    </w:p>
    <w:sectPr w:rsidR="00BD18DA" w:rsidRPr="00FD490B" w:rsidSect="00FD490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4DF1"/>
    <w:rsid w:val="0018789D"/>
    <w:rsid w:val="00235AEF"/>
    <w:rsid w:val="002C60DB"/>
    <w:rsid w:val="003E6A4A"/>
    <w:rsid w:val="003F71D5"/>
    <w:rsid w:val="004217A8"/>
    <w:rsid w:val="00453458"/>
    <w:rsid w:val="00535B05"/>
    <w:rsid w:val="00566909"/>
    <w:rsid w:val="005A08D3"/>
    <w:rsid w:val="005E483C"/>
    <w:rsid w:val="005F526A"/>
    <w:rsid w:val="00773C03"/>
    <w:rsid w:val="008802DA"/>
    <w:rsid w:val="008B7337"/>
    <w:rsid w:val="008F4DF1"/>
    <w:rsid w:val="0091685B"/>
    <w:rsid w:val="0093713C"/>
    <w:rsid w:val="009D67DD"/>
    <w:rsid w:val="00A2704B"/>
    <w:rsid w:val="00BD18DA"/>
    <w:rsid w:val="00BF2E1C"/>
    <w:rsid w:val="00DE3C20"/>
    <w:rsid w:val="00E07837"/>
    <w:rsid w:val="00EC0B4F"/>
    <w:rsid w:val="00ED4808"/>
    <w:rsid w:val="00EE0C49"/>
    <w:rsid w:val="00F20739"/>
    <w:rsid w:val="00F272F0"/>
    <w:rsid w:val="00FD490B"/>
    <w:rsid w:val="00FD5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D490B"/>
  </w:style>
  <w:style w:type="paragraph" w:styleId="a5">
    <w:name w:val="footer"/>
    <w:basedOn w:val="a"/>
    <w:link w:val="a6"/>
    <w:uiPriority w:val="99"/>
    <w:semiHidden/>
    <w:unhideWhenUsed/>
    <w:rsid w:val="00FD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D490B"/>
  </w:style>
  <w:style w:type="paragraph" w:styleId="a7">
    <w:name w:val="List Paragraph"/>
    <w:basedOn w:val="a"/>
    <w:uiPriority w:val="34"/>
    <w:qFormat/>
    <w:rsid w:val="00FD490B"/>
    <w:pPr>
      <w:ind w:left="720"/>
      <w:contextualSpacing/>
    </w:pPr>
  </w:style>
  <w:style w:type="table" w:styleId="a8">
    <w:name w:val="Table Grid"/>
    <w:basedOn w:val="a1"/>
    <w:uiPriority w:val="59"/>
    <w:rsid w:val="00FD49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2"/>
    <w:basedOn w:val="a0"/>
    <w:rsid w:val="003E6A4A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D490B"/>
  </w:style>
  <w:style w:type="paragraph" w:styleId="a5">
    <w:name w:val="footer"/>
    <w:basedOn w:val="a"/>
    <w:link w:val="a6"/>
    <w:uiPriority w:val="99"/>
    <w:semiHidden/>
    <w:unhideWhenUsed/>
    <w:rsid w:val="00FD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D490B"/>
  </w:style>
  <w:style w:type="paragraph" w:styleId="a7">
    <w:name w:val="List Paragraph"/>
    <w:basedOn w:val="a"/>
    <w:uiPriority w:val="34"/>
    <w:qFormat/>
    <w:rsid w:val="00FD490B"/>
    <w:pPr>
      <w:ind w:left="720"/>
      <w:contextualSpacing/>
    </w:pPr>
  </w:style>
  <w:style w:type="table" w:styleId="a8">
    <w:name w:val="Table Grid"/>
    <w:basedOn w:val="a1"/>
    <w:uiPriority w:val="59"/>
    <w:rsid w:val="00FD49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7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FEB40-44AE-47CA-B831-3FC0561F3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13</Pages>
  <Words>3379</Words>
  <Characters>19264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Соловьева</dc:creator>
  <cp:keywords/>
  <dc:description/>
  <cp:lastModifiedBy>Алексеев АА</cp:lastModifiedBy>
  <cp:revision>15</cp:revision>
  <cp:lastPrinted>2016-09-12T06:13:00Z</cp:lastPrinted>
  <dcterms:created xsi:type="dcterms:W3CDTF">2015-08-22T17:44:00Z</dcterms:created>
  <dcterms:modified xsi:type="dcterms:W3CDTF">2016-09-12T06:13:00Z</dcterms:modified>
</cp:coreProperties>
</file>